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spacing w:val="-10"/>
          <w:kern w:val="0"/>
          <w:sz w:val="4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spacing w:val="-10"/>
          <w:kern w:val="0"/>
          <w:sz w:val="32"/>
        </w:rPr>
      </w:pPr>
      <w:r>
        <w:rPr>
          <w:rFonts w:hint="eastAsia" w:ascii="宋体" w:hAnsi="宋体" w:cs="宋体"/>
          <w:color w:val="000000"/>
          <w:spacing w:val="-10"/>
          <w:kern w:val="0"/>
          <w:sz w:val="32"/>
        </w:rPr>
        <w:t>　　　　　　　　　　　　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岳城管字[2018]54号A</w:t>
      </w:r>
      <w:r>
        <w:rPr>
          <w:rFonts w:hint="eastAsia" w:ascii="宋体" w:hAnsi="宋体" w:cs="宋体"/>
          <w:color w:val="000000"/>
          <w:spacing w:val="-10"/>
          <w:kern w:val="0"/>
          <w:sz w:val="32"/>
        </w:rPr>
        <w:t>类 同意公开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36"/>
        </w:rPr>
      </w:pP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  <w:t>对岳阳市政协八届二次会议第254号提案的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  <w:t>答　 　复</w:t>
      </w:r>
    </w:p>
    <w:p>
      <w:pPr>
        <w:widowControl/>
        <w:spacing w:line="360" w:lineRule="auto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</w:rPr>
      </w:pPr>
    </w:p>
    <w:p>
      <w:pPr>
        <w:tabs>
          <w:tab w:val="left" w:pos="172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  <w:t>钱潜等委员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1723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  <w:t>您们提出的《关于在南湖广场修建地下停车场的建议》提案收悉。因南湖广场修建地下停车场未列入2018年城建计划，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为缓解南湖广场周边停车难，我局多措并举，综合施策，取得了积极成效。现答复如下：</w:t>
      </w:r>
    </w:p>
    <w:p>
      <w:pPr>
        <w:tabs>
          <w:tab w:val="left" w:pos="1723"/>
        </w:tabs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一、开放市林业局临街单位内部停车场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上半年我局已选取地理环境和停车条件相对较好的10家临街产权单位（含市科技局、市林业局、市人社局、市交通运输综合执法支队西院、市二轻公司等5家全天候对外开放和市城管局、市国土局、市环保局、市交警支队、市城管支队5家限周末和节假日对外开放的单位），作为对外开放内部停车场的首批试点单位，并与其签订协议，要求产权单位做好秩序管理、卫生管理和安全管理。所有对外各开放内部停车场的单位都由我局设置停车指示牌。其中市林业局内部停车场对外开放，可大大缓解南湖广场周边停车难问题。下步，将进一步推动南湖广场周边其他单位开放内部停车场。</w:t>
      </w:r>
    </w:p>
    <w:p>
      <w:pPr>
        <w:widowControl/>
        <w:spacing w:line="60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二、在南湖广场周边新建地下停车场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为缓解南湖广场周边停车难问题，由我局牵头协调，市教育局、市十四中配合，在市十四中新校区田径场下新建大型地下停车场，预计增加700个停车泊位。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感谢您们对城市管理工作的关心和支持。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　　　　　　　　　    岳阳市城市管理和行政执法局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　　　　　　　　　　　　　　2018年7月2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日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承办负责人：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李国伟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承办人及联系电话：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余广兴  19973016005</w:t>
      </w:r>
    </w:p>
    <w:sectPr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313519-6C86-4E56-863F-0A5B6D1595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AA2407-2087-431D-BB7F-F725F86085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3D3C1F-3106-4F2E-8C54-91923C380E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998FFF-8A41-44A7-B8BC-85665A7610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DE9"/>
    <w:rsid w:val="0001566A"/>
    <w:rsid w:val="000255A1"/>
    <w:rsid w:val="000D512D"/>
    <w:rsid w:val="000D6DE0"/>
    <w:rsid w:val="000E2B02"/>
    <w:rsid w:val="00115288"/>
    <w:rsid w:val="00140340"/>
    <w:rsid w:val="00142F72"/>
    <w:rsid w:val="00150027"/>
    <w:rsid w:val="00175608"/>
    <w:rsid w:val="00237835"/>
    <w:rsid w:val="00255682"/>
    <w:rsid w:val="00262D7F"/>
    <w:rsid w:val="002A575B"/>
    <w:rsid w:val="002A7FE3"/>
    <w:rsid w:val="002B2F23"/>
    <w:rsid w:val="002D32E9"/>
    <w:rsid w:val="002D3561"/>
    <w:rsid w:val="002F6716"/>
    <w:rsid w:val="00360E18"/>
    <w:rsid w:val="003616CD"/>
    <w:rsid w:val="003631D5"/>
    <w:rsid w:val="003B3678"/>
    <w:rsid w:val="003F5402"/>
    <w:rsid w:val="004964FF"/>
    <w:rsid w:val="004B4D99"/>
    <w:rsid w:val="004E5F14"/>
    <w:rsid w:val="004F5FC1"/>
    <w:rsid w:val="005615C0"/>
    <w:rsid w:val="0056595F"/>
    <w:rsid w:val="005766D2"/>
    <w:rsid w:val="005F5B0C"/>
    <w:rsid w:val="00612B1D"/>
    <w:rsid w:val="0062503B"/>
    <w:rsid w:val="00665896"/>
    <w:rsid w:val="006B1D92"/>
    <w:rsid w:val="00730A6D"/>
    <w:rsid w:val="007A6087"/>
    <w:rsid w:val="007B4DE9"/>
    <w:rsid w:val="007C7760"/>
    <w:rsid w:val="007E2264"/>
    <w:rsid w:val="00833B63"/>
    <w:rsid w:val="008355C5"/>
    <w:rsid w:val="00853077"/>
    <w:rsid w:val="008A6863"/>
    <w:rsid w:val="008D647B"/>
    <w:rsid w:val="008E0767"/>
    <w:rsid w:val="008F1CF6"/>
    <w:rsid w:val="008F4FC9"/>
    <w:rsid w:val="00946562"/>
    <w:rsid w:val="00961C93"/>
    <w:rsid w:val="00970094"/>
    <w:rsid w:val="009842B5"/>
    <w:rsid w:val="009B5ED9"/>
    <w:rsid w:val="00A26B41"/>
    <w:rsid w:val="00A35480"/>
    <w:rsid w:val="00A363C7"/>
    <w:rsid w:val="00A53F32"/>
    <w:rsid w:val="00A74025"/>
    <w:rsid w:val="00AA2F9E"/>
    <w:rsid w:val="00AA4C6F"/>
    <w:rsid w:val="00AD2A7E"/>
    <w:rsid w:val="00AD3259"/>
    <w:rsid w:val="00B131C3"/>
    <w:rsid w:val="00B47CDE"/>
    <w:rsid w:val="00B849A4"/>
    <w:rsid w:val="00B87F97"/>
    <w:rsid w:val="00BF2107"/>
    <w:rsid w:val="00C407B2"/>
    <w:rsid w:val="00CA68AC"/>
    <w:rsid w:val="00CC52B9"/>
    <w:rsid w:val="00CD63AF"/>
    <w:rsid w:val="00D1314A"/>
    <w:rsid w:val="00D27133"/>
    <w:rsid w:val="00D35681"/>
    <w:rsid w:val="00D378A6"/>
    <w:rsid w:val="00D53F23"/>
    <w:rsid w:val="00D60D37"/>
    <w:rsid w:val="00D840DA"/>
    <w:rsid w:val="00DF1EAA"/>
    <w:rsid w:val="00DF228F"/>
    <w:rsid w:val="00E6560D"/>
    <w:rsid w:val="00E724A9"/>
    <w:rsid w:val="00E817A0"/>
    <w:rsid w:val="00E858A8"/>
    <w:rsid w:val="00E87BDE"/>
    <w:rsid w:val="00EA170E"/>
    <w:rsid w:val="00EA2884"/>
    <w:rsid w:val="00EF0DCF"/>
    <w:rsid w:val="00EF0DF9"/>
    <w:rsid w:val="00F11979"/>
    <w:rsid w:val="00F9210B"/>
    <w:rsid w:val="00FB62FD"/>
    <w:rsid w:val="01166F8A"/>
    <w:rsid w:val="03593259"/>
    <w:rsid w:val="05086D89"/>
    <w:rsid w:val="06673031"/>
    <w:rsid w:val="0AA015AD"/>
    <w:rsid w:val="0CFA451A"/>
    <w:rsid w:val="0E466769"/>
    <w:rsid w:val="0FAD3147"/>
    <w:rsid w:val="14762F12"/>
    <w:rsid w:val="15741BA1"/>
    <w:rsid w:val="1B106BEE"/>
    <w:rsid w:val="1B5C2882"/>
    <w:rsid w:val="1BD118FE"/>
    <w:rsid w:val="1FDD13EB"/>
    <w:rsid w:val="20533572"/>
    <w:rsid w:val="22C22B06"/>
    <w:rsid w:val="240855EC"/>
    <w:rsid w:val="25077853"/>
    <w:rsid w:val="26553292"/>
    <w:rsid w:val="26D50F67"/>
    <w:rsid w:val="26F76B24"/>
    <w:rsid w:val="27A032C6"/>
    <w:rsid w:val="29837716"/>
    <w:rsid w:val="2C167897"/>
    <w:rsid w:val="2CC655E6"/>
    <w:rsid w:val="2D1F1974"/>
    <w:rsid w:val="2DB70FAE"/>
    <w:rsid w:val="2DF20DD3"/>
    <w:rsid w:val="2E317FDC"/>
    <w:rsid w:val="2EFB1883"/>
    <w:rsid w:val="2FC133E6"/>
    <w:rsid w:val="30622232"/>
    <w:rsid w:val="31520DBC"/>
    <w:rsid w:val="31CF4D70"/>
    <w:rsid w:val="31E31454"/>
    <w:rsid w:val="323D5E3B"/>
    <w:rsid w:val="339E73BE"/>
    <w:rsid w:val="33CA1512"/>
    <w:rsid w:val="348C63FA"/>
    <w:rsid w:val="38106343"/>
    <w:rsid w:val="3A9E079F"/>
    <w:rsid w:val="3BC424A9"/>
    <w:rsid w:val="3EC25643"/>
    <w:rsid w:val="3EC85BC8"/>
    <w:rsid w:val="3F306F54"/>
    <w:rsid w:val="3F3C356E"/>
    <w:rsid w:val="3F5313A6"/>
    <w:rsid w:val="3F8A445D"/>
    <w:rsid w:val="447D64A7"/>
    <w:rsid w:val="44D72A64"/>
    <w:rsid w:val="456B640B"/>
    <w:rsid w:val="475507E1"/>
    <w:rsid w:val="47E605A0"/>
    <w:rsid w:val="4874584C"/>
    <w:rsid w:val="4A770F97"/>
    <w:rsid w:val="4AA07C42"/>
    <w:rsid w:val="4C7365BD"/>
    <w:rsid w:val="4C9E2278"/>
    <w:rsid w:val="4DA565C5"/>
    <w:rsid w:val="4E6A6EDB"/>
    <w:rsid w:val="4EA4444F"/>
    <w:rsid w:val="51B721D2"/>
    <w:rsid w:val="5310355F"/>
    <w:rsid w:val="533738A1"/>
    <w:rsid w:val="53686E3C"/>
    <w:rsid w:val="55644F44"/>
    <w:rsid w:val="55852C12"/>
    <w:rsid w:val="57E40E58"/>
    <w:rsid w:val="581C0C4D"/>
    <w:rsid w:val="58C508D1"/>
    <w:rsid w:val="5B4A615A"/>
    <w:rsid w:val="5BEB7359"/>
    <w:rsid w:val="5FB02658"/>
    <w:rsid w:val="60156D16"/>
    <w:rsid w:val="6194369F"/>
    <w:rsid w:val="61956DCE"/>
    <w:rsid w:val="61F949A5"/>
    <w:rsid w:val="621956D4"/>
    <w:rsid w:val="64A83115"/>
    <w:rsid w:val="64D933E5"/>
    <w:rsid w:val="65382BD1"/>
    <w:rsid w:val="6613484F"/>
    <w:rsid w:val="66147235"/>
    <w:rsid w:val="69362AA2"/>
    <w:rsid w:val="6CFB0580"/>
    <w:rsid w:val="6E1F68AB"/>
    <w:rsid w:val="701C66C4"/>
    <w:rsid w:val="719D6898"/>
    <w:rsid w:val="71B94DFB"/>
    <w:rsid w:val="721A5EE7"/>
    <w:rsid w:val="72B62B1F"/>
    <w:rsid w:val="74AC2ED6"/>
    <w:rsid w:val="762F0BA6"/>
    <w:rsid w:val="79FC4668"/>
    <w:rsid w:val="7AD23A0B"/>
    <w:rsid w:val="7E756ABA"/>
    <w:rsid w:val="7F2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E98392-0E39-4F58-8711-2A1B052A8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557</Characters>
  <Lines>4</Lines>
  <Paragraphs>1</Paragraphs>
  <TotalTime>64</TotalTime>
  <ScaleCrop>false</ScaleCrop>
  <LinksUpToDate>false</LinksUpToDate>
  <CharactersWithSpaces>653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2018-03-05T02:16:00Z</dcterms:created>
  <dc:creator>Windows 用户</dc:creator>
  <cp:lastModifiedBy>万年太久</cp:lastModifiedBy>
  <cp:lastPrinted>2018-07-26T01:22:12Z</cp:lastPrinted>
  <dcterms:modified xsi:type="dcterms:W3CDTF">2018-07-26T01:24:11Z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